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1" w:rsidRPr="004548B3" w:rsidRDefault="00C9777E" w:rsidP="000C6A52">
      <w:pPr>
        <w:rPr>
          <w:b/>
          <w:color w:val="40D29A"/>
          <w:sz w:val="18"/>
        </w:rPr>
      </w:pPr>
      <w:r>
        <w:rPr>
          <w:rFonts w:asciiTheme="majorHAnsi" w:hAnsiTheme="majorHAnsi"/>
          <w:b/>
          <w:color w:val="40D29A"/>
          <w:sz w:val="24"/>
          <w:szCs w:val="28"/>
          <w:u w:val="single"/>
        </w:rPr>
        <w:t xml:space="preserve">LA MÉTHODE </w:t>
      </w:r>
      <w:r w:rsidR="001B49B1" w:rsidRPr="004548B3">
        <w:rPr>
          <w:rFonts w:asciiTheme="majorHAnsi" w:hAnsiTheme="majorHAnsi"/>
          <w:b/>
          <w:color w:val="40D29A"/>
          <w:sz w:val="24"/>
          <w:szCs w:val="28"/>
          <w:u w:val="single"/>
        </w:rPr>
        <w:t>« ARC-EN-SONS »</w:t>
      </w:r>
      <w:r w:rsidR="001B49B1" w:rsidRPr="004548B3">
        <w:rPr>
          <w:rFonts w:asciiTheme="majorHAnsi" w:hAnsiTheme="majorHAnsi"/>
          <w:b/>
          <w:color w:val="40D29A"/>
          <w:sz w:val="24"/>
          <w:szCs w:val="28"/>
        </w:rPr>
        <w:t> </w:t>
      </w:r>
    </w:p>
    <w:p w:rsidR="00E44D90" w:rsidRPr="00AA04E6" w:rsidRDefault="00E5271C" w:rsidP="000C6A52">
      <w:pPr>
        <w:rPr>
          <w:color w:val="40D29A"/>
        </w:rPr>
      </w:pPr>
      <w:r w:rsidRPr="00AA04E6">
        <w:rPr>
          <w:b/>
          <w:color w:val="40D29A"/>
        </w:rPr>
        <w:t>La M</w:t>
      </w:r>
      <w:r w:rsidR="0012421B" w:rsidRPr="00AA04E6">
        <w:rPr>
          <w:b/>
          <w:color w:val="40D29A"/>
        </w:rPr>
        <w:t xml:space="preserve">éthode </w:t>
      </w:r>
      <w:r w:rsidR="00794ED8" w:rsidRPr="00AA04E6">
        <w:rPr>
          <w:b/>
          <w:color w:val="40D29A"/>
        </w:rPr>
        <w:t>« Arc-en-Sons »</w:t>
      </w:r>
      <w:r w:rsidR="00381F93" w:rsidRPr="00AA04E6">
        <w:rPr>
          <w:color w:val="40D29A"/>
        </w:rPr>
        <w:t xml:space="preserve"> </w:t>
      </w:r>
      <w:r w:rsidR="008304E5" w:rsidRPr="00AA04E6">
        <w:rPr>
          <w:color w:val="40D29A"/>
        </w:rPr>
        <w:t>a été créé</w:t>
      </w:r>
      <w:r w:rsidR="00100DE5" w:rsidRPr="00AA04E6">
        <w:rPr>
          <w:color w:val="40D29A"/>
        </w:rPr>
        <w:t>e</w:t>
      </w:r>
      <w:r w:rsidR="008304E5" w:rsidRPr="00AA04E6">
        <w:rPr>
          <w:color w:val="40D29A"/>
        </w:rPr>
        <w:t xml:space="preserve"> pour </w:t>
      </w:r>
      <w:r w:rsidR="00381F93" w:rsidRPr="00AA04E6">
        <w:rPr>
          <w:color w:val="40D29A"/>
        </w:rPr>
        <w:t xml:space="preserve"> développer</w:t>
      </w:r>
      <w:r w:rsidR="0012421B" w:rsidRPr="00AA04E6">
        <w:rPr>
          <w:color w:val="40D29A"/>
        </w:rPr>
        <w:t xml:space="preserve"> </w:t>
      </w:r>
      <w:r w:rsidR="00954E2B">
        <w:rPr>
          <w:color w:val="40D29A"/>
        </w:rPr>
        <w:t xml:space="preserve"> </w:t>
      </w:r>
      <w:r w:rsidR="0012421B" w:rsidRPr="00AA04E6">
        <w:rPr>
          <w:color w:val="40D29A"/>
        </w:rPr>
        <w:t xml:space="preserve">la musicalité innée de l’enfant </w:t>
      </w:r>
      <w:r w:rsidR="00954E2B">
        <w:rPr>
          <w:color w:val="40D29A"/>
        </w:rPr>
        <w:br/>
      </w:r>
      <w:r w:rsidR="0012421B" w:rsidRPr="00AA04E6">
        <w:rPr>
          <w:color w:val="40D29A"/>
        </w:rPr>
        <w:t>dès son plus jeune âge.</w:t>
      </w:r>
    </w:p>
    <w:p w:rsidR="00D235DB" w:rsidRPr="00AA04E6" w:rsidRDefault="00E44D90" w:rsidP="000C6A52">
      <w:pPr>
        <w:rPr>
          <w:b/>
          <w:color w:val="40D29A"/>
        </w:rPr>
      </w:pPr>
      <w:r w:rsidRPr="00AA04E6">
        <w:rPr>
          <w:color w:val="40D29A"/>
        </w:rPr>
        <w:t>Après de nombreuses années d’enseignement musical</w:t>
      </w:r>
      <w:r w:rsidR="006E4FFC">
        <w:rPr>
          <w:color w:val="40D29A"/>
        </w:rPr>
        <w:t>,</w:t>
      </w:r>
      <w:r w:rsidRPr="00AA04E6">
        <w:rPr>
          <w:color w:val="40D29A"/>
        </w:rPr>
        <w:t xml:space="preserve"> Laurence Peltier, guitariste</w:t>
      </w:r>
      <w:r w:rsidR="006E4FFC">
        <w:rPr>
          <w:color w:val="40D29A"/>
        </w:rPr>
        <w:t>,</w:t>
      </w:r>
      <w:r w:rsidRPr="00AA04E6">
        <w:rPr>
          <w:color w:val="40D29A"/>
        </w:rPr>
        <w:t xml:space="preserve"> et Elisabeth </w:t>
      </w:r>
      <w:proofErr w:type="spellStart"/>
      <w:r w:rsidRPr="00AA04E6">
        <w:rPr>
          <w:color w:val="40D29A"/>
        </w:rPr>
        <w:t>Navarra</w:t>
      </w:r>
      <w:proofErr w:type="spellEnd"/>
      <w:r w:rsidRPr="00AA04E6">
        <w:rPr>
          <w:color w:val="40D29A"/>
        </w:rPr>
        <w:t>, pianiste, ont fait la constatation</w:t>
      </w:r>
      <w:r w:rsidR="00954E2B">
        <w:rPr>
          <w:color w:val="40D29A"/>
        </w:rPr>
        <w:br/>
      </w:r>
      <w:r w:rsidRPr="00AA04E6">
        <w:rPr>
          <w:color w:val="40D29A"/>
        </w:rPr>
        <w:t xml:space="preserve">qu’il manquait </w:t>
      </w:r>
      <w:r w:rsidRPr="00AA04E6">
        <w:rPr>
          <w:b/>
          <w:color w:val="40D29A"/>
        </w:rPr>
        <w:t xml:space="preserve">une </w:t>
      </w:r>
      <w:r w:rsidR="00D235DB" w:rsidRPr="00AA04E6">
        <w:rPr>
          <w:b/>
          <w:color w:val="40D29A"/>
        </w:rPr>
        <w:t xml:space="preserve">méthode fiable pour </w:t>
      </w:r>
      <w:r w:rsidR="00954E2B">
        <w:rPr>
          <w:b/>
          <w:color w:val="40D29A"/>
        </w:rPr>
        <w:br/>
      </w:r>
      <w:r w:rsidR="00D235DB" w:rsidRPr="00AA04E6">
        <w:rPr>
          <w:b/>
          <w:color w:val="40D29A"/>
        </w:rPr>
        <w:t>l’enseignement</w:t>
      </w:r>
      <w:r w:rsidR="0070048A" w:rsidRPr="00AA04E6">
        <w:rPr>
          <w:b/>
          <w:color w:val="40D29A"/>
        </w:rPr>
        <w:t xml:space="preserve"> instrumental</w:t>
      </w:r>
      <w:r w:rsidR="00D235DB" w:rsidRPr="00AA04E6">
        <w:rPr>
          <w:b/>
          <w:color w:val="40D29A"/>
        </w:rPr>
        <w:t xml:space="preserve"> aux tout-petits.</w:t>
      </w:r>
    </w:p>
    <w:p w:rsidR="005E2F5A" w:rsidRDefault="00925588" w:rsidP="000C6A52">
      <w:pPr>
        <w:rPr>
          <w:b/>
          <w:color w:val="40D29A"/>
        </w:rPr>
      </w:pPr>
      <w:r w:rsidRPr="00AA04E6">
        <w:rPr>
          <w:color w:val="40D29A"/>
        </w:rPr>
        <w:t xml:space="preserve">L’analyse des nombreuses causes d’échec </w:t>
      </w:r>
      <w:r w:rsidR="00954E2B">
        <w:rPr>
          <w:color w:val="40D29A"/>
        </w:rPr>
        <w:br/>
      </w:r>
      <w:r w:rsidRPr="00AA04E6">
        <w:rPr>
          <w:color w:val="40D29A"/>
        </w:rPr>
        <w:t xml:space="preserve">dans ce type d’apprentissage les a convaincues </w:t>
      </w:r>
      <w:r w:rsidR="00954E2B">
        <w:rPr>
          <w:color w:val="40D29A"/>
        </w:rPr>
        <w:br/>
      </w:r>
      <w:r w:rsidRPr="00AA04E6">
        <w:rPr>
          <w:color w:val="40D29A"/>
        </w:rPr>
        <w:t xml:space="preserve">de la nécessité de proposer aux professeurs et </w:t>
      </w:r>
      <w:r w:rsidR="00954E2B">
        <w:rPr>
          <w:color w:val="40D29A"/>
        </w:rPr>
        <w:br/>
      </w:r>
      <w:r w:rsidRPr="00AA04E6">
        <w:rPr>
          <w:color w:val="40D29A"/>
        </w:rPr>
        <w:t xml:space="preserve">aux parents une </w:t>
      </w:r>
      <w:r w:rsidR="000A4D66" w:rsidRPr="00AA04E6">
        <w:rPr>
          <w:b/>
          <w:color w:val="40D29A"/>
        </w:rPr>
        <w:t>méthode réellement innovante</w:t>
      </w:r>
      <w:r w:rsidR="00905053" w:rsidRPr="00AA04E6">
        <w:rPr>
          <w:b/>
          <w:color w:val="40D29A"/>
        </w:rPr>
        <w:t>, rapide et efficace</w:t>
      </w:r>
      <w:r w:rsidR="000A4D66" w:rsidRPr="00AA04E6">
        <w:rPr>
          <w:b/>
          <w:color w:val="40D29A"/>
        </w:rPr>
        <w:t>.</w:t>
      </w:r>
    </w:p>
    <w:p w:rsidR="00CF114C" w:rsidRPr="005E2F5A" w:rsidRDefault="00CF114C" w:rsidP="000C6A52">
      <w:pPr>
        <w:rPr>
          <w:b/>
          <w:color w:val="40D29A"/>
        </w:rPr>
      </w:pPr>
      <w:r w:rsidRPr="00AA04E6">
        <w:rPr>
          <w:b/>
          <w:color w:val="40D29A"/>
        </w:rPr>
        <w:t xml:space="preserve">L’atout principal de la méthode « Arc-en-Sons » </w:t>
      </w:r>
      <w:r w:rsidRPr="00AA04E6">
        <w:rPr>
          <w:color w:val="40D29A"/>
        </w:rPr>
        <w:t xml:space="preserve">est l’apprentissage précoce de l’instrument </w:t>
      </w:r>
      <w:r w:rsidR="00954E2B">
        <w:rPr>
          <w:color w:val="40D29A"/>
        </w:rPr>
        <w:br/>
      </w:r>
      <w:r w:rsidR="00466101" w:rsidRPr="00AA04E6">
        <w:rPr>
          <w:color w:val="40D29A"/>
        </w:rPr>
        <w:t xml:space="preserve">et du solfège </w:t>
      </w:r>
      <w:r w:rsidRPr="00AA04E6">
        <w:rPr>
          <w:color w:val="40D29A"/>
        </w:rPr>
        <w:t>avec succès.</w:t>
      </w:r>
    </w:p>
    <w:p w:rsidR="00E5271C" w:rsidRPr="00CF114C" w:rsidRDefault="005E2F5A" w:rsidP="000C6A52">
      <w:pPr>
        <w:rPr>
          <w:color w:val="40D29A"/>
          <w:sz w:val="24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3DF09B30" wp14:editId="527E4419">
            <wp:simplePos x="0" y="0"/>
            <wp:positionH relativeFrom="column">
              <wp:posOffset>-123825</wp:posOffset>
            </wp:positionH>
            <wp:positionV relativeFrom="paragraph">
              <wp:posOffset>146685</wp:posOffset>
            </wp:positionV>
            <wp:extent cx="3000375" cy="1266190"/>
            <wp:effectExtent l="0" t="0" r="9525" b="0"/>
            <wp:wrapNone/>
            <wp:docPr id="4" name="Image 4" descr="Résultat de recherche d'images pour &quot;notes de musiques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notes de musiques imag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DB" w:rsidRPr="00E5271C" w:rsidRDefault="00D235DB" w:rsidP="0056384B">
      <w:pPr>
        <w:rPr>
          <w:b/>
          <w:color w:val="92D050"/>
          <w:sz w:val="24"/>
        </w:rPr>
      </w:pPr>
    </w:p>
    <w:p w:rsidR="005E2F5A" w:rsidRDefault="005E2F5A" w:rsidP="0056384B">
      <w:pPr>
        <w:rPr>
          <w:rFonts w:asciiTheme="majorHAnsi" w:hAnsiTheme="majorHAnsi"/>
          <w:b/>
          <w:color w:val="F79646" w:themeColor="accent6"/>
          <w:sz w:val="24"/>
          <w:szCs w:val="28"/>
          <w:u w:val="single"/>
        </w:rPr>
      </w:pPr>
    </w:p>
    <w:p w:rsidR="005E2F5A" w:rsidRDefault="005E2F5A" w:rsidP="0056384B">
      <w:pPr>
        <w:rPr>
          <w:rFonts w:asciiTheme="majorHAnsi" w:hAnsiTheme="majorHAnsi"/>
          <w:b/>
          <w:color w:val="F79646" w:themeColor="accent6"/>
          <w:sz w:val="24"/>
          <w:szCs w:val="28"/>
          <w:u w:val="single"/>
        </w:rPr>
      </w:pPr>
    </w:p>
    <w:p w:rsidR="00D235DB" w:rsidRPr="001201A7" w:rsidRDefault="00DC19C5" w:rsidP="0056384B">
      <w:pPr>
        <w:rPr>
          <w:rFonts w:asciiTheme="majorHAnsi" w:hAnsiTheme="majorHAnsi"/>
          <w:b/>
          <w:color w:val="F79646" w:themeColor="accent6"/>
          <w:sz w:val="24"/>
          <w:szCs w:val="28"/>
          <w:u w:val="single"/>
        </w:rPr>
      </w:pPr>
      <w:r>
        <w:rPr>
          <w:rFonts w:asciiTheme="majorHAnsi" w:hAnsiTheme="majorHAnsi"/>
          <w:b/>
          <w:color w:val="F79646" w:themeColor="accent6"/>
          <w:sz w:val="24"/>
          <w:szCs w:val="28"/>
          <w:u w:val="single"/>
        </w:rPr>
        <w:lastRenderedPageBreak/>
        <w:t>CONTENUS</w:t>
      </w:r>
      <w:r w:rsidR="001201A7" w:rsidRPr="001201A7">
        <w:rPr>
          <w:rFonts w:asciiTheme="majorHAnsi" w:hAnsiTheme="majorHAnsi"/>
          <w:b/>
          <w:color w:val="F79646" w:themeColor="accent6"/>
          <w:sz w:val="24"/>
          <w:szCs w:val="28"/>
          <w:u w:val="single"/>
        </w:rPr>
        <w:t xml:space="preserve"> DU STAGE :</w:t>
      </w:r>
      <w:r w:rsidR="001201A7" w:rsidRPr="001201A7">
        <w:rPr>
          <w:rFonts w:asciiTheme="majorHAnsi" w:hAnsiTheme="majorHAnsi"/>
          <w:b/>
          <w:color w:val="F79646" w:themeColor="accent6"/>
          <w:sz w:val="24"/>
          <w:szCs w:val="28"/>
        </w:rPr>
        <w:t xml:space="preserve">  </w:t>
      </w:r>
      <w:r w:rsidR="005E2F5A">
        <w:rPr>
          <w:rFonts w:asciiTheme="majorHAnsi" w:hAnsiTheme="majorHAnsi"/>
          <w:b/>
          <w:color w:val="F79646" w:themeColor="accent6"/>
          <w:sz w:val="24"/>
          <w:szCs w:val="28"/>
        </w:rPr>
        <w:t xml:space="preserve">  </w:t>
      </w:r>
      <w:r w:rsidR="001201A7" w:rsidRPr="001201A7">
        <w:rPr>
          <w:rFonts w:asciiTheme="majorHAnsi" w:hAnsiTheme="majorHAnsi"/>
          <w:b/>
          <w:color w:val="F79646" w:themeColor="accent6"/>
          <w:sz w:val="24"/>
          <w:szCs w:val="28"/>
        </w:rPr>
        <w:t xml:space="preserve"> </w:t>
      </w:r>
      <w:r w:rsidR="00EC4FCC">
        <w:rPr>
          <w:rFonts w:asciiTheme="majorHAnsi" w:hAnsiTheme="majorHAnsi"/>
          <w:b/>
          <w:color w:val="F79646" w:themeColor="accent6"/>
          <w:sz w:val="24"/>
          <w:szCs w:val="28"/>
        </w:rPr>
        <w:br/>
      </w:r>
    </w:p>
    <w:p w:rsidR="00AA04E6" w:rsidRPr="00F503A5" w:rsidRDefault="006E4FFC" w:rsidP="005E2F5A">
      <w:pPr>
        <w:tabs>
          <w:tab w:val="left" w:pos="1134"/>
        </w:tabs>
        <w:rPr>
          <w:color w:val="F79646" w:themeColor="accent6"/>
          <w:szCs w:val="24"/>
        </w:rPr>
      </w:pPr>
      <w:r w:rsidRPr="00F503A5">
        <w:rPr>
          <w:b/>
          <w:noProof/>
          <w:color w:val="F79646" w:themeColor="accent6"/>
          <w:sz w:val="24"/>
          <w:lang w:eastAsia="fr-BE"/>
        </w:rPr>
        <w:drawing>
          <wp:anchor distT="0" distB="0" distL="114300" distR="114300" simplePos="0" relativeHeight="251658240" behindDoc="0" locked="0" layoutInCell="1" allowOverlap="1" wp14:anchorId="1C32950A" wp14:editId="5B8C6CAF">
            <wp:simplePos x="0" y="0"/>
            <wp:positionH relativeFrom="column">
              <wp:posOffset>258445</wp:posOffset>
            </wp:positionH>
            <wp:positionV relativeFrom="paragraph">
              <wp:posOffset>274955</wp:posOffset>
            </wp:positionV>
            <wp:extent cx="1527810" cy="1019175"/>
            <wp:effectExtent l="0" t="0" r="0" b="9525"/>
            <wp:wrapNone/>
            <wp:docPr id="1" name="Image 1" descr="C:\Users\peltier\Pictures\Concert 2013\arc-en-son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tier\Pictures\Concert 2013\arc-en-sons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6F" w:rsidRPr="00F503A5">
        <w:rPr>
          <w:b/>
          <w:color w:val="F79646" w:themeColor="accent6"/>
          <w:szCs w:val="24"/>
        </w:rPr>
        <w:sym w:font="Wingdings" w:char="F0A7"/>
      </w:r>
      <w:r w:rsidR="00F8016F" w:rsidRPr="00F503A5">
        <w:rPr>
          <w:b/>
          <w:color w:val="F79646" w:themeColor="accent6"/>
          <w:szCs w:val="24"/>
        </w:rPr>
        <w:t xml:space="preserve"> </w:t>
      </w:r>
      <w:r w:rsidR="00F90889" w:rsidRPr="00F90889">
        <w:rPr>
          <w:b/>
          <w:color w:val="F79646" w:themeColor="accent6"/>
          <w:szCs w:val="24"/>
        </w:rPr>
        <w:t>Ateliers</w:t>
      </w:r>
      <w:r w:rsidR="00AA04E6" w:rsidRPr="00F90889">
        <w:rPr>
          <w:b/>
          <w:color w:val="F79646" w:themeColor="accent6"/>
          <w:szCs w:val="24"/>
        </w:rPr>
        <w:t xml:space="preserve"> de </w:t>
      </w:r>
      <w:r w:rsidR="00F8016F" w:rsidRPr="00F90889">
        <w:rPr>
          <w:b/>
          <w:color w:val="F79646" w:themeColor="accent6"/>
          <w:szCs w:val="24"/>
        </w:rPr>
        <w:t>Guitare</w:t>
      </w:r>
      <w:r w:rsidR="005E2F5A">
        <w:rPr>
          <w:b/>
          <w:color w:val="F79646" w:themeColor="accent6"/>
          <w:szCs w:val="24"/>
        </w:rPr>
        <w:t> :</w:t>
      </w:r>
      <w:r w:rsidR="005E2F5A">
        <w:rPr>
          <w:b/>
          <w:color w:val="F79646" w:themeColor="accent6"/>
          <w:szCs w:val="24"/>
        </w:rPr>
        <w:br/>
        <w:t xml:space="preserve">   </w:t>
      </w:r>
    </w:p>
    <w:p w:rsidR="00AA04E6" w:rsidRPr="00F503A5" w:rsidRDefault="00AA04E6" w:rsidP="00AA04E6">
      <w:pPr>
        <w:tabs>
          <w:tab w:val="left" w:pos="1134"/>
        </w:tabs>
        <w:rPr>
          <w:color w:val="F79646" w:themeColor="accent6"/>
          <w:szCs w:val="24"/>
        </w:rPr>
      </w:pPr>
    </w:p>
    <w:p w:rsidR="00AA04E6" w:rsidRPr="00F503A5" w:rsidRDefault="005E2F5A" w:rsidP="00AA04E6">
      <w:pPr>
        <w:tabs>
          <w:tab w:val="left" w:pos="1134"/>
        </w:tabs>
        <w:rPr>
          <w:color w:val="F79646" w:themeColor="accent6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0B4588E0" wp14:editId="05A0AFA1">
            <wp:simplePos x="0" y="0"/>
            <wp:positionH relativeFrom="column">
              <wp:posOffset>1782445</wp:posOffset>
            </wp:positionH>
            <wp:positionV relativeFrom="paragraph">
              <wp:posOffset>252095</wp:posOffset>
            </wp:positionV>
            <wp:extent cx="1097280" cy="1371600"/>
            <wp:effectExtent l="0" t="0" r="7620" b="0"/>
            <wp:wrapNone/>
            <wp:docPr id="6" name="Image 6" descr="http://okux.org/wp-content/uploads/2013/08/notes-de-musique-de-vecteur-pour-votre-projet-de-conce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ux.org/wp-content/uploads/2013/08/notes-de-musique-de-vecteur-pour-votre-projet-de-concep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5A" w:rsidRDefault="005E2F5A" w:rsidP="00AA04E6">
      <w:pPr>
        <w:tabs>
          <w:tab w:val="left" w:pos="1134"/>
        </w:tabs>
        <w:rPr>
          <w:b/>
          <w:color w:val="F79646" w:themeColor="accent6"/>
          <w:szCs w:val="24"/>
        </w:rPr>
      </w:pPr>
    </w:p>
    <w:p w:rsidR="00AA04E6" w:rsidRPr="00F503A5" w:rsidRDefault="005E2F5A" w:rsidP="00AA04E6">
      <w:pPr>
        <w:tabs>
          <w:tab w:val="left" w:pos="1134"/>
        </w:tabs>
        <w:rPr>
          <w:color w:val="F79646" w:themeColor="accent6"/>
          <w:szCs w:val="24"/>
        </w:rPr>
      </w:pPr>
      <w:r w:rsidRPr="00F503A5">
        <w:rPr>
          <w:rFonts w:cs="Aharoni"/>
          <w:b/>
          <w:noProof/>
          <w:color w:val="F79646" w:themeColor="accent6"/>
          <w:sz w:val="24"/>
          <w:szCs w:val="20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6FE32674" wp14:editId="78471C7C">
            <wp:simplePos x="0" y="0"/>
            <wp:positionH relativeFrom="column">
              <wp:posOffset>182245</wp:posOffset>
            </wp:positionH>
            <wp:positionV relativeFrom="paragraph">
              <wp:posOffset>247650</wp:posOffset>
            </wp:positionV>
            <wp:extent cx="1528445" cy="1019175"/>
            <wp:effectExtent l="0" t="0" r="0" b="9525"/>
            <wp:wrapNone/>
            <wp:docPr id="2" name="Image 2" descr="C:\Users\peltier\Pictures\Concert 2013\arc-en-sons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ltier\Pictures\Concert 2013\arc-en-sons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6F" w:rsidRPr="00F503A5">
        <w:rPr>
          <w:b/>
          <w:color w:val="F79646" w:themeColor="accent6"/>
          <w:szCs w:val="24"/>
        </w:rPr>
        <w:sym w:font="Wingdings" w:char="F0A7"/>
      </w:r>
      <w:r w:rsidR="00F8016F" w:rsidRPr="00F503A5">
        <w:rPr>
          <w:b/>
          <w:color w:val="F79646" w:themeColor="accent6"/>
          <w:szCs w:val="24"/>
        </w:rPr>
        <w:t xml:space="preserve"> </w:t>
      </w:r>
      <w:r w:rsidR="00F90889" w:rsidRPr="00F90889">
        <w:rPr>
          <w:b/>
          <w:color w:val="F79646" w:themeColor="accent6"/>
          <w:szCs w:val="24"/>
        </w:rPr>
        <w:t>Ateliers</w:t>
      </w:r>
      <w:r w:rsidR="00AA04E6" w:rsidRPr="00F90889">
        <w:rPr>
          <w:b/>
          <w:color w:val="F79646" w:themeColor="accent6"/>
          <w:szCs w:val="24"/>
        </w:rPr>
        <w:t xml:space="preserve"> de </w:t>
      </w:r>
      <w:r w:rsidR="00F8016F" w:rsidRPr="00F90889">
        <w:rPr>
          <w:b/>
          <w:color w:val="F79646" w:themeColor="accent6"/>
          <w:szCs w:val="24"/>
        </w:rPr>
        <w:t>Piano</w:t>
      </w:r>
      <w:r>
        <w:rPr>
          <w:b/>
          <w:color w:val="F79646" w:themeColor="accent6"/>
          <w:szCs w:val="24"/>
        </w:rPr>
        <w:t xml:space="preserve"> : </w:t>
      </w:r>
      <w:r>
        <w:rPr>
          <w:b/>
          <w:color w:val="F79646" w:themeColor="accent6"/>
          <w:szCs w:val="24"/>
        </w:rPr>
        <w:br/>
        <w:t xml:space="preserve">   </w:t>
      </w:r>
      <w:r w:rsidR="00AA04E6" w:rsidRPr="00F503A5">
        <w:rPr>
          <w:color w:val="F79646" w:themeColor="accent6"/>
          <w:szCs w:val="24"/>
        </w:rPr>
        <w:br/>
      </w:r>
    </w:p>
    <w:p w:rsidR="00AA04E6" w:rsidRPr="00F503A5" w:rsidRDefault="00AA04E6" w:rsidP="00AA04E6">
      <w:pPr>
        <w:tabs>
          <w:tab w:val="left" w:pos="1134"/>
        </w:tabs>
        <w:rPr>
          <w:color w:val="F79646" w:themeColor="accent6"/>
          <w:szCs w:val="24"/>
        </w:rPr>
      </w:pPr>
    </w:p>
    <w:p w:rsidR="00AA04E6" w:rsidRPr="00F503A5" w:rsidRDefault="00AA04E6" w:rsidP="00AA04E6">
      <w:pPr>
        <w:tabs>
          <w:tab w:val="left" w:pos="1134"/>
        </w:tabs>
        <w:rPr>
          <w:color w:val="F79646" w:themeColor="accent6"/>
          <w:szCs w:val="24"/>
        </w:rPr>
      </w:pPr>
    </w:p>
    <w:p w:rsidR="00F503A5" w:rsidRPr="00F503A5" w:rsidRDefault="00AA04E6" w:rsidP="00AA04E6">
      <w:pPr>
        <w:tabs>
          <w:tab w:val="left" w:pos="1134"/>
        </w:tabs>
        <w:rPr>
          <w:color w:val="F79646" w:themeColor="accent6"/>
          <w:szCs w:val="24"/>
        </w:rPr>
      </w:pPr>
      <w:r w:rsidRPr="00F503A5">
        <w:rPr>
          <w:color w:val="F79646" w:themeColor="accent6"/>
          <w:szCs w:val="24"/>
        </w:rPr>
        <w:br/>
      </w:r>
      <w:r w:rsidR="00F8016F" w:rsidRPr="00F90889">
        <w:rPr>
          <w:color w:val="F79646" w:themeColor="accent6"/>
          <w:szCs w:val="24"/>
        </w:rPr>
        <w:sym w:font="Wingdings" w:char="F0A7"/>
      </w:r>
      <w:r w:rsidR="00F8016F" w:rsidRPr="00F90889">
        <w:rPr>
          <w:color w:val="F79646" w:themeColor="accent6"/>
          <w:szCs w:val="24"/>
        </w:rPr>
        <w:t xml:space="preserve"> </w:t>
      </w:r>
      <w:r w:rsidR="00F90889" w:rsidRPr="00F90889">
        <w:rPr>
          <w:b/>
          <w:color w:val="F79646" w:themeColor="accent6"/>
          <w:szCs w:val="24"/>
        </w:rPr>
        <w:t>Ateliers découvertes</w:t>
      </w:r>
      <w:r w:rsidR="00F90889">
        <w:rPr>
          <w:b/>
          <w:color w:val="F79646" w:themeColor="accent6"/>
          <w:szCs w:val="24"/>
        </w:rPr>
        <w:t xml:space="preserve"> instrumentales</w:t>
      </w:r>
      <w:r w:rsidR="00F503A5" w:rsidRPr="00F90889">
        <w:rPr>
          <w:color w:val="F79646" w:themeColor="accent6"/>
          <w:szCs w:val="24"/>
        </w:rPr>
        <w:br/>
      </w:r>
      <w:r w:rsidR="00F503A5" w:rsidRPr="00F503A5">
        <w:rPr>
          <w:color w:val="F79646" w:themeColor="accent6"/>
          <w:szCs w:val="24"/>
        </w:rPr>
        <w:t>Violoncelle</w:t>
      </w:r>
      <w:r w:rsidR="00F503A5" w:rsidRPr="00F503A5">
        <w:rPr>
          <w:color w:val="F79646" w:themeColor="accent6"/>
          <w:szCs w:val="24"/>
        </w:rPr>
        <w:br/>
        <w:t>Xylophone</w:t>
      </w:r>
      <w:r w:rsidR="00F503A5" w:rsidRPr="00F503A5">
        <w:rPr>
          <w:color w:val="F79646" w:themeColor="accent6"/>
          <w:szCs w:val="24"/>
        </w:rPr>
        <w:br/>
        <w:t>Harpe</w:t>
      </w:r>
      <w:r w:rsidR="00F503A5" w:rsidRPr="00F503A5">
        <w:rPr>
          <w:color w:val="F79646" w:themeColor="accent6"/>
          <w:szCs w:val="24"/>
        </w:rPr>
        <w:br/>
        <w:t>Flûte</w:t>
      </w:r>
      <w:r w:rsidR="005E2F5A">
        <w:rPr>
          <w:color w:val="F79646" w:themeColor="accent6"/>
          <w:szCs w:val="24"/>
        </w:rPr>
        <w:br/>
        <w:t>Percussions</w:t>
      </w:r>
    </w:p>
    <w:p w:rsidR="00F503A5" w:rsidRPr="00F503A5" w:rsidRDefault="00F503A5" w:rsidP="00F503A5">
      <w:pPr>
        <w:tabs>
          <w:tab w:val="left" w:pos="1134"/>
        </w:tabs>
        <w:rPr>
          <w:color w:val="F79646" w:themeColor="accent6"/>
          <w:szCs w:val="24"/>
        </w:rPr>
      </w:pPr>
      <w:r w:rsidRPr="00F503A5">
        <w:rPr>
          <w:b/>
          <w:color w:val="F79646" w:themeColor="accent6"/>
          <w:szCs w:val="24"/>
        </w:rPr>
        <w:sym w:font="Wingdings" w:char="F0A7"/>
      </w:r>
      <w:r w:rsidRPr="00F503A5">
        <w:rPr>
          <w:b/>
          <w:color w:val="F79646" w:themeColor="accent6"/>
          <w:szCs w:val="24"/>
        </w:rPr>
        <w:t xml:space="preserve"> </w:t>
      </w:r>
      <w:r w:rsidRPr="00F90889">
        <w:rPr>
          <w:b/>
          <w:color w:val="F79646" w:themeColor="accent6"/>
          <w:szCs w:val="24"/>
        </w:rPr>
        <w:t>Ateliers créatifs</w:t>
      </w:r>
      <w:r w:rsidRPr="00F90889">
        <w:rPr>
          <w:color w:val="F79646" w:themeColor="accent6"/>
          <w:szCs w:val="24"/>
        </w:rPr>
        <w:br/>
      </w:r>
      <w:r w:rsidRPr="00F503A5">
        <w:rPr>
          <w:color w:val="F79646" w:themeColor="accent6"/>
          <w:szCs w:val="24"/>
        </w:rPr>
        <w:t>Bricolage</w:t>
      </w:r>
      <w:r w:rsidRPr="00F503A5">
        <w:rPr>
          <w:color w:val="F79646" w:themeColor="accent6"/>
          <w:szCs w:val="24"/>
        </w:rPr>
        <w:br/>
        <w:t>Cuisine</w:t>
      </w:r>
    </w:p>
    <w:p w:rsidR="00575AA6" w:rsidRPr="00DB41B8" w:rsidRDefault="00F503A5" w:rsidP="00575AA6">
      <w:pPr>
        <w:rPr>
          <w:color w:val="8064A2" w:themeColor="accent4"/>
          <w:szCs w:val="24"/>
        </w:rPr>
      </w:pPr>
      <w:r>
        <w:rPr>
          <w:color w:val="8064A2" w:themeColor="accent4"/>
          <w:szCs w:val="24"/>
        </w:rPr>
        <w:lastRenderedPageBreak/>
        <w:t xml:space="preserve">      </w:t>
      </w:r>
      <w:r w:rsidR="00DB41B8">
        <w:rPr>
          <w:color w:val="8064A2" w:themeColor="accent4"/>
          <w:szCs w:val="24"/>
        </w:rPr>
        <w:t xml:space="preserve">  </w:t>
      </w:r>
      <w:r w:rsidR="00F90889">
        <w:rPr>
          <w:color w:val="8064A2" w:themeColor="accent4"/>
          <w:szCs w:val="24"/>
        </w:rPr>
        <w:t xml:space="preserve"> </w:t>
      </w:r>
      <w:r w:rsidR="00575AA6" w:rsidRPr="00575AA6">
        <w:rPr>
          <w:rFonts w:asciiTheme="majorHAnsi" w:hAnsiTheme="majorHAnsi"/>
          <w:b/>
          <w:color w:val="0070C0"/>
          <w:sz w:val="24"/>
          <w:szCs w:val="28"/>
          <w:u w:val="single"/>
        </w:rPr>
        <w:t>INFORMATION PRATIQUES</w:t>
      </w:r>
      <w:r w:rsidR="00575AA6" w:rsidRPr="00575AA6">
        <w:rPr>
          <w:color w:val="0070C0"/>
          <w:sz w:val="20"/>
          <w:szCs w:val="24"/>
        </w:rPr>
        <w:t xml:space="preserve">     </w:t>
      </w:r>
    </w:p>
    <w:p w:rsidR="006E4FFC" w:rsidRPr="00DD2307" w:rsidRDefault="00DC19C5" w:rsidP="00575AA6">
      <w:pPr>
        <w:rPr>
          <w:color w:val="0070C0"/>
          <w:szCs w:val="24"/>
        </w:rPr>
      </w:pPr>
      <w:r w:rsidRPr="00F90889">
        <w:rPr>
          <w:b/>
          <w:color w:val="0070C0"/>
          <w:szCs w:val="24"/>
        </w:rPr>
        <w:t xml:space="preserve">         </w:t>
      </w:r>
      <w:r w:rsidRPr="00F90889">
        <w:rPr>
          <w:b/>
          <w:color w:val="0070C0"/>
          <w:szCs w:val="24"/>
          <w:u w:val="single"/>
        </w:rPr>
        <w:t xml:space="preserve">Quand </w:t>
      </w:r>
      <w:r w:rsidRPr="00F90889">
        <w:rPr>
          <w:b/>
          <w:color w:val="0070C0"/>
          <w:szCs w:val="24"/>
        </w:rPr>
        <w:t xml:space="preserve">: </w:t>
      </w:r>
      <w:r w:rsidRPr="00F90889">
        <w:rPr>
          <w:color w:val="0070C0"/>
          <w:szCs w:val="24"/>
        </w:rPr>
        <w:br/>
      </w:r>
      <w:r w:rsidRPr="008E0BF7">
        <w:rPr>
          <w:b/>
          <w:color w:val="0070C0"/>
          <w:szCs w:val="24"/>
        </w:rPr>
        <w:t xml:space="preserve">         </w:t>
      </w:r>
      <w:r w:rsidR="00D83AD9">
        <w:rPr>
          <w:b/>
          <w:color w:val="FFFFFF" w:themeColor="background1"/>
          <w:szCs w:val="24"/>
          <w:highlight w:val="blue"/>
        </w:rPr>
        <w:t xml:space="preserve">Du </w:t>
      </w:r>
      <w:r w:rsidR="0040139A">
        <w:rPr>
          <w:b/>
          <w:color w:val="FFFFFF" w:themeColor="background1"/>
          <w:szCs w:val="24"/>
          <w:highlight w:val="blue"/>
        </w:rPr>
        <w:t>mardi 03 au vendredi  06</w:t>
      </w:r>
      <w:r w:rsidR="00D83AD9">
        <w:rPr>
          <w:b/>
          <w:color w:val="FFFFFF" w:themeColor="background1"/>
          <w:szCs w:val="24"/>
          <w:highlight w:val="blue"/>
        </w:rPr>
        <w:t xml:space="preserve"> avril </w:t>
      </w:r>
      <w:r w:rsidR="00D83AD9" w:rsidRPr="0040139A">
        <w:rPr>
          <w:b/>
          <w:color w:val="FFFFFF" w:themeColor="background1"/>
          <w:szCs w:val="24"/>
          <w:highlight w:val="blue"/>
        </w:rPr>
        <w:t>2</w:t>
      </w:r>
      <w:r w:rsidR="0040139A" w:rsidRPr="0040139A">
        <w:rPr>
          <w:b/>
          <w:color w:val="FFFFFF" w:themeColor="background1"/>
          <w:szCs w:val="24"/>
          <w:highlight w:val="blue"/>
        </w:rPr>
        <w:t>018</w:t>
      </w:r>
      <w:r w:rsidRPr="009F02C2">
        <w:rPr>
          <w:color w:val="FFFFFF" w:themeColor="background1"/>
          <w:szCs w:val="24"/>
        </w:rPr>
        <w:br/>
      </w:r>
      <w:r w:rsidRPr="00F90889">
        <w:rPr>
          <w:color w:val="0070C0"/>
          <w:szCs w:val="24"/>
        </w:rPr>
        <w:t xml:space="preserve">         De 9h à 16h</w:t>
      </w:r>
      <w:r>
        <w:rPr>
          <w:color w:val="0070C0"/>
          <w:szCs w:val="24"/>
        </w:rPr>
        <w:br/>
      </w:r>
      <w:r>
        <w:rPr>
          <w:color w:val="0070C0"/>
          <w:szCs w:val="24"/>
        </w:rPr>
        <w:br/>
        <w:t xml:space="preserve">         </w:t>
      </w:r>
      <w:r w:rsidRPr="00F90889">
        <w:rPr>
          <w:b/>
          <w:color w:val="0070C0"/>
          <w:szCs w:val="24"/>
          <w:u w:val="single"/>
        </w:rPr>
        <w:t xml:space="preserve">Garderie </w:t>
      </w:r>
      <w:r w:rsidRPr="00F90889">
        <w:rPr>
          <w:b/>
          <w:color w:val="0070C0"/>
          <w:szCs w:val="24"/>
        </w:rPr>
        <w:t>:</w:t>
      </w:r>
      <w:r w:rsidRPr="00F90889">
        <w:rPr>
          <w:b/>
          <w:color w:val="0070C0"/>
          <w:szCs w:val="24"/>
        </w:rPr>
        <w:br/>
        <w:t xml:space="preserve">         </w:t>
      </w:r>
      <w:r w:rsidRPr="00F90889">
        <w:rPr>
          <w:color w:val="0070C0"/>
          <w:szCs w:val="24"/>
        </w:rPr>
        <w:t xml:space="preserve">Le matin à partir de 8h :   </w:t>
      </w:r>
      <w:r>
        <w:rPr>
          <w:color w:val="0070C0"/>
          <w:szCs w:val="24"/>
        </w:rPr>
        <w:t xml:space="preserve"> </w:t>
      </w:r>
      <w:r w:rsidRPr="00A343EE">
        <w:rPr>
          <w:color w:val="0070C0"/>
          <w:szCs w:val="24"/>
        </w:rPr>
        <w:t>1,50€ par ½ heure</w:t>
      </w:r>
      <w:r w:rsidRPr="00A343EE">
        <w:rPr>
          <w:color w:val="0070C0"/>
          <w:sz w:val="20"/>
          <w:szCs w:val="24"/>
        </w:rPr>
        <w:br/>
      </w:r>
      <w:r w:rsidRPr="00F90889">
        <w:rPr>
          <w:color w:val="0070C0"/>
          <w:szCs w:val="24"/>
        </w:rPr>
        <w:t xml:space="preserve">         L’après-midi j</w:t>
      </w:r>
      <w:r>
        <w:rPr>
          <w:color w:val="0070C0"/>
          <w:szCs w:val="24"/>
        </w:rPr>
        <w:t xml:space="preserve">usqu’à 17h : </w:t>
      </w:r>
      <w:r w:rsidRPr="00A343EE">
        <w:rPr>
          <w:color w:val="0070C0"/>
          <w:szCs w:val="24"/>
        </w:rPr>
        <w:t>1,50€ par ½ heure</w:t>
      </w:r>
      <w:r>
        <w:rPr>
          <w:color w:val="0070C0"/>
          <w:sz w:val="20"/>
          <w:szCs w:val="24"/>
        </w:rPr>
        <w:br/>
      </w:r>
      <w:r w:rsidRPr="00F90889">
        <w:rPr>
          <w:color w:val="0070C0"/>
          <w:szCs w:val="24"/>
        </w:rPr>
        <w:br/>
        <w:t xml:space="preserve">         </w:t>
      </w:r>
      <w:r w:rsidRPr="00F90889">
        <w:rPr>
          <w:b/>
          <w:color w:val="0070C0"/>
          <w:szCs w:val="24"/>
          <w:u w:val="single"/>
        </w:rPr>
        <w:t xml:space="preserve">Prix du stage </w:t>
      </w:r>
      <w:r w:rsidRPr="00F90889">
        <w:rPr>
          <w:b/>
          <w:color w:val="0070C0"/>
          <w:szCs w:val="24"/>
        </w:rPr>
        <w:t>:</w:t>
      </w:r>
      <w:r w:rsidRPr="00F90889">
        <w:rPr>
          <w:b/>
          <w:color w:val="0070C0"/>
          <w:szCs w:val="24"/>
        </w:rPr>
        <w:br/>
      </w:r>
      <w:r>
        <w:rPr>
          <w:b/>
          <w:color w:val="0070C0"/>
          <w:szCs w:val="24"/>
        </w:rPr>
        <w:t xml:space="preserve">         </w:t>
      </w:r>
      <w:r w:rsidR="00DD2307" w:rsidRPr="00DD2307">
        <w:rPr>
          <w:color w:val="0070C0"/>
          <w:szCs w:val="24"/>
        </w:rPr>
        <w:t xml:space="preserve">116€ par enfant </w:t>
      </w:r>
      <w:r w:rsidR="00DD2307" w:rsidRPr="00DD2307">
        <w:rPr>
          <w:color w:val="0070C0"/>
          <w:szCs w:val="24"/>
        </w:rPr>
        <w:br/>
      </w:r>
      <w:r w:rsidR="00DD2307">
        <w:rPr>
          <w:color w:val="0070C0"/>
          <w:szCs w:val="24"/>
        </w:rPr>
        <w:t xml:space="preserve">         </w:t>
      </w:r>
      <w:r w:rsidR="00DD2307" w:rsidRPr="00DD2307">
        <w:rPr>
          <w:color w:val="0070C0"/>
          <w:szCs w:val="24"/>
        </w:rPr>
        <w:t>106€ pour le 2</w:t>
      </w:r>
      <w:r w:rsidR="00DD2307" w:rsidRPr="00DD2307">
        <w:rPr>
          <w:color w:val="0070C0"/>
          <w:szCs w:val="24"/>
          <w:vertAlign w:val="superscript"/>
        </w:rPr>
        <w:t>ème</w:t>
      </w:r>
      <w:r w:rsidR="00DD2307" w:rsidRPr="00DD2307">
        <w:rPr>
          <w:color w:val="0070C0"/>
          <w:szCs w:val="24"/>
        </w:rPr>
        <w:t xml:space="preserve"> enfant de la même</w:t>
      </w:r>
      <w:r w:rsidR="003F1290">
        <w:rPr>
          <w:color w:val="0070C0"/>
          <w:szCs w:val="24"/>
        </w:rPr>
        <w:t xml:space="preserve"> </w:t>
      </w:r>
      <w:bookmarkStart w:id="0" w:name="_GoBack"/>
      <w:bookmarkEnd w:id="0"/>
      <w:r w:rsidR="00DD2307" w:rsidRPr="00DD2307">
        <w:rPr>
          <w:color w:val="0070C0"/>
          <w:szCs w:val="24"/>
        </w:rPr>
        <w:t xml:space="preserve">famille. </w:t>
      </w:r>
      <w:r w:rsidR="00DD2307">
        <w:rPr>
          <w:color w:val="0070C0"/>
          <w:szCs w:val="24"/>
        </w:rPr>
        <w:t xml:space="preserve">   </w:t>
      </w:r>
      <w:r w:rsidR="00DD2307" w:rsidRPr="00DD2307">
        <w:rPr>
          <w:color w:val="0070C0"/>
          <w:szCs w:val="24"/>
        </w:rPr>
        <w:br/>
      </w:r>
      <w:r w:rsidR="00DD2307">
        <w:rPr>
          <w:color w:val="0070C0"/>
          <w:szCs w:val="24"/>
        </w:rPr>
        <w:t xml:space="preserve">         </w:t>
      </w:r>
      <w:r w:rsidR="00DD2307" w:rsidRPr="00DD2307">
        <w:rPr>
          <w:color w:val="0070C0"/>
          <w:szCs w:val="24"/>
        </w:rPr>
        <w:t>36€ à la journée</w:t>
      </w:r>
      <w:r w:rsidR="00DD2307" w:rsidRPr="00DD2307">
        <w:rPr>
          <w:color w:val="0070C0"/>
          <w:szCs w:val="24"/>
        </w:rPr>
        <w:br/>
      </w:r>
      <w:r w:rsidR="00575AA6" w:rsidRPr="00F90889">
        <w:rPr>
          <w:color w:val="0070C0"/>
          <w:szCs w:val="24"/>
        </w:rPr>
        <w:t xml:space="preserve">        </w:t>
      </w:r>
      <w:r w:rsidR="00575AA6" w:rsidRPr="00F90889">
        <w:rPr>
          <w:rFonts w:cs="Aharoni"/>
          <w:b/>
          <w:color w:val="0070C0"/>
          <w:szCs w:val="20"/>
        </w:rPr>
        <w:t xml:space="preserve"> </w:t>
      </w:r>
      <w:r w:rsidR="00DD2307">
        <w:rPr>
          <w:rFonts w:cs="Aharoni"/>
          <w:b/>
          <w:color w:val="0070C0"/>
          <w:szCs w:val="20"/>
        </w:rPr>
        <w:br/>
        <w:t xml:space="preserve">         </w:t>
      </w:r>
      <w:r w:rsidR="00575AA6" w:rsidRPr="00F90889">
        <w:rPr>
          <w:rFonts w:cs="Aharoni"/>
          <w:b/>
          <w:color w:val="0070C0"/>
          <w:szCs w:val="20"/>
          <w:u w:val="single"/>
        </w:rPr>
        <w:t xml:space="preserve">Lieu : </w:t>
      </w:r>
      <w:r w:rsidR="00575AA6" w:rsidRPr="00F90889">
        <w:rPr>
          <w:rFonts w:cs="Aharoni"/>
          <w:color w:val="0070C0"/>
          <w:szCs w:val="20"/>
        </w:rPr>
        <w:br/>
        <w:t xml:space="preserve">         Au Centre Musical « Arc-en-Sons »</w:t>
      </w:r>
      <w:r w:rsidR="00575AA6" w:rsidRPr="00F90889">
        <w:rPr>
          <w:rFonts w:cs="Aharoni"/>
          <w:color w:val="0070C0"/>
          <w:szCs w:val="20"/>
        </w:rPr>
        <w:br/>
        <w:t xml:space="preserve">         Rue Pierre De </w:t>
      </w:r>
      <w:proofErr w:type="spellStart"/>
      <w:r w:rsidR="00575AA6" w:rsidRPr="00F90889">
        <w:rPr>
          <w:rFonts w:cs="Aharoni"/>
          <w:color w:val="0070C0"/>
          <w:szCs w:val="20"/>
        </w:rPr>
        <w:t>Cock</w:t>
      </w:r>
      <w:proofErr w:type="spellEnd"/>
      <w:r w:rsidR="00575AA6" w:rsidRPr="00F90889">
        <w:rPr>
          <w:rFonts w:cs="Aharoni"/>
          <w:color w:val="0070C0"/>
          <w:szCs w:val="20"/>
        </w:rPr>
        <w:t>, 15</w:t>
      </w:r>
      <w:r w:rsidR="00575AA6" w:rsidRPr="00F90889">
        <w:rPr>
          <w:rFonts w:cs="Aharoni"/>
          <w:color w:val="0070C0"/>
          <w:szCs w:val="20"/>
        </w:rPr>
        <w:br/>
        <w:t xml:space="preserve"> </w:t>
      </w:r>
      <w:r w:rsidR="00304222">
        <w:rPr>
          <w:rFonts w:cs="Aharoni"/>
          <w:color w:val="0070C0"/>
          <w:szCs w:val="20"/>
        </w:rPr>
        <w:t xml:space="preserve">        </w:t>
      </w:r>
      <w:r w:rsidR="006E4FFC">
        <w:rPr>
          <w:rFonts w:cs="Aharoni"/>
          <w:color w:val="0070C0"/>
          <w:szCs w:val="20"/>
        </w:rPr>
        <w:t>1150 Woluwe-Saint-Pierre</w:t>
      </w:r>
    </w:p>
    <w:p w:rsidR="004B2E7A" w:rsidRPr="00304222" w:rsidRDefault="006E4FFC" w:rsidP="00575AA6">
      <w:pPr>
        <w:rPr>
          <w:b/>
          <w:color w:val="0070C0"/>
          <w:szCs w:val="24"/>
        </w:rPr>
      </w:pPr>
      <w:r>
        <w:rPr>
          <w:rFonts w:cs="Aharoni"/>
          <w:color w:val="0070C0"/>
          <w:szCs w:val="20"/>
        </w:rPr>
        <w:t xml:space="preserve">        </w:t>
      </w:r>
      <w:r w:rsidR="00304222">
        <w:rPr>
          <w:rFonts w:cs="Aharoni"/>
          <w:color w:val="0070C0"/>
          <w:szCs w:val="20"/>
        </w:rPr>
        <w:t xml:space="preserve"> </w:t>
      </w:r>
      <w:r w:rsidR="00575AA6" w:rsidRPr="00F90889">
        <w:rPr>
          <w:b/>
          <w:color w:val="0070C0"/>
          <w:szCs w:val="24"/>
          <w:u w:val="single"/>
        </w:rPr>
        <w:t>Contact</w:t>
      </w:r>
      <w:r w:rsidR="00575AA6" w:rsidRPr="00F90889">
        <w:rPr>
          <w:b/>
          <w:color w:val="0070C0"/>
          <w:szCs w:val="24"/>
        </w:rPr>
        <w:t> :</w:t>
      </w:r>
      <w:r w:rsidR="00575AA6" w:rsidRPr="00F90889">
        <w:rPr>
          <w:b/>
          <w:color w:val="0070C0"/>
          <w:szCs w:val="24"/>
        </w:rPr>
        <w:br/>
        <w:t xml:space="preserve">         </w:t>
      </w:r>
      <w:r w:rsidR="00575AA6" w:rsidRPr="00F90889">
        <w:rPr>
          <w:color w:val="0070C0"/>
          <w:szCs w:val="24"/>
        </w:rPr>
        <w:t xml:space="preserve">Laurence Peltier, </w:t>
      </w:r>
      <w:r w:rsidR="00575AA6" w:rsidRPr="00F90889">
        <w:rPr>
          <w:color w:val="0070C0"/>
          <w:szCs w:val="24"/>
        </w:rPr>
        <w:br/>
        <w:t xml:space="preserve">         Gsm : 0477 37 </w:t>
      </w:r>
      <w:proofErr w:type="gramStart"/>
      <w:r w:rsidR="00575AA6" w:rsidRPr="00F90889">
        <w:rPr>
          <w:color w:val="0070C0"/>
          <w:szCs w:val="24"/>
        </w:rPr>
        <w:t>18 48</w:t>
      </w:r>
      <w:r w:rsidR="00575AA6" w:rsidRPr="00F90889">
        <w:rPr>
          <w:color w:val="0070C0"/>
          <w:szCs w:val="24"/>
        </w:rPr>
        <w:br/>
        <w:t xml:space="preserve">       </w:t>
      </w:r>
      <w:proofErr w:type="gramEnd"/>
      <w:r w:rsidR="00575AA6" w:rsidRPr="00F90889">
        <w:rPr>
          <w:color w:val="0070C0"/>
          <w:szCs w:val="24"/>
        </w:rPr>
        <w:t xml:space="preserve"> </w:t>
      </w:r>
      <w:r w:rsidR="00311F19" w:rsidRPr="00311F19">
        <w:rPr>
          <w:rFonts w:cs="Arial"/>
          <w:color w:val="0070C0"/>
          <w:szCs w:val="19"/>
          <w:shd w:val="clear" w:color="auto" w:fill="FFFFFF"/>
        </w:rPr>
        <w:t>centremusical.arcensons@gmail.com</w:t>
      </w:r>
    </w:p>
    <w:sectPr w:rsidR="004B2E7A" w:rsidRPr="00304222" w:rsidSect="00954E2B">
      <w:headerReference w:type="default" r:id="rId12"/>
      <w:footerReference w:type="default" r:id="rId13"/>
      <w:pgSz w:w="16838" w:h="11906" w:orient="landscape"/>
      <w:pgMar w:top="720" w:right="720" w:bottom="720" w:left="720" w:header="170" w:footer="62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3A" w:rsidRDefault="00377B3A" w:rsidP="00F0281E">
      <w:pPr>
        <w:spacing w:after="0" w:line="240" w:lineRule="auto"/>
      </w:pPr>
      <w:r>
        <w:separator/>
      </w:r>
    </w:p>
  </w:endnote>
  <w:endnote w:type="continuationSeparator" w:id="0">
    <w:p w:rsidR="00377B3A" w:rsidRDefault="00377B3A" w:rsidP="00F0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3D" w:rsidRPr="00AB7501" w:rsidRDefault="00F3443D" w:rsidP="00F3443D">
    <w:pPr>
      <w:pStyle w:val="Pieddepage"/>
      <w:rPr>
        <w:b/>
        <w:color w:val="7F7F7F" w:themeColor="text1" w:themeTint="80"/>
        <w:sz w:val="18"/>
        <w:szCs w:val="18"/>
      </w:rPr>
    </w:pPr>
    <w:r w:rsidRPr="00AB7501">
      <w:rPr>
        <w:color w:val="7F7F7F" w:themeColor="text1" w:themeTint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3A" w:rsidRDefault="00377B3A" w:rsidP="00F0281E">
      <w:pPr>
        <w:spacing w:after="0" w:line="240" w:lineRule="auto"/>
      </w:pPr>
      <w:r>
        <w:separator/>
      </w:r>
    </w:p>
  </w:footnote>
  <w:footnote w:type="continuationSeparator" w:id="0">
    <w:p w:rsidR="00377B3A" w:rsidRDefault="00377B3A" w:rsidP="00F0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2B" w:rsidRPr="00954E2B" w:rsidRDefault="00DB41B8" w:rsidP="00954E2B">
    <w:pPr>
      <w:pStyle w:val="En-tte"/>
      <w:ind w:left="12744" w:hanging="12744"/>
      <w:rPr>
        <w:color w:val="7F7F7F" w:themeColor="text1" w:themeTint="80"/>
        <w:sz w:val="18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12CC0F9F" wp14:editId="397FF837">
          <wp:simplePos x="0" y="0"/>
          <wp:positionH relativeFrom="column">
            <wp:posOffset>85725</wp:posOffset>
          </wp:positionH>
          <wp:positionV relativeFrom="paragraph">
            <wp:posOffset>282575</wp:posOffset>
          </wp:positionV>
          <wp:extent cx="2114550" cy="542925"/>
          <wp:effectExtent l="0" t="0" r="0" b="9525"/>
          <wp:wrapNone/>
          <wp:docPr id="3" name="Image 1" descr="C:\Users\Laurence\Desktop\logo Arc_en_son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C:\Users\Laurence\Desktop\logo Arc_en_s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FDD" w:rsidRPr="008D1BD4">
      <w:rPr>
        <w:sz w:val="20"/>
      </w:rPr>
      <w:ptab w:relativeTo="margin" w:alignment="left" w:leader="none"/>
    </w:r>
    <w:r w:rsidR="008D1BD4" w:rsidRPr="008D1BD4">
      <w:rPr>
        <w:rFonts w:ascii="Lucida Calligraphy" w:eastAsiaTheme="majorEastAsia" w:hAnsi="Lucida Calligraphy" w:cstheme="majorBidi"/>
        <w:b/>
        <w:bCs/>
        <w:color w:val="40D29A"/>
        <w:sz w:val="44"/>
        <w:szCs w:val="56"/>
      </w:rPr>
      <w:t xml:space="preserve"> </w:t>
    </w:r>
    <w:r w:rsidR="008D1BD4">
      <w:rPr>
        <w:rFonts w:ascii="Lucida Calligraphy" w:eastAsiaTheme="majorEastAsia" w:hAnsi="Lucida Calligraphy" w:cstheme="majorBidi"/>
        <w:b/>
        <w:bCs/>
        <w:color w:val="40D29A"/>
        <w:sz w:val="44"/>
        <w:szCs w:val="56"/>
      </w:rPr>
      <w:t xml:space="preserve">              </w:t>
    </w:r>
    <w:r w:rsidR="00E419FB">
      <w:rPr>
        <w:rFonts w:ascii="Lucida Calligraphy" w:eastAsiaTheme="majorEastAsia" w:hAnsi="Lucida Calligraphy" w:cstheme="majorBidi"/>
        <w:b/>
        <w:bCs/>
        <w:color w:val="40D29A"/>
        <w:sz w:val="44"/>
        <w:szCs w:val="56"/>
      </w:rPr>
      <w:t xml:space="preserve">         </w:t>
    </w:r>
    <w:r w:rsidR="00954E2B">
      <w:rPr>
        <w:rFonts w:ascii="Lucida Calligraphy" w:eastAsiaTheme="majorEastAsia" w:hAnsi="Lucida Calligraphy" w:cstheme="majorBidi"/>
        <w:b/>
        <w:bCs/>
        <w:color w:val="40D29A"/>
        <w:sz w:val="44"/>
        <w:szCs w:val="56"/>
      </w:rPr>
      <w:t xml:space="preserve">    </w:t>
    </w:r>
    <w:r w:rsidR="00954E2B">
      <w:rPr>
        <w:rFonts w:ascii="Lucida Calligraphy" w:eastAsiaTheme="majorEastAsia" w:hAnsi="Lucida Calligraphy" w:cstheme="majorBidi"/>
        <w:b/>
        <w:bCs/>
        <w:color w:val="40D29A"/>
        <w:sz w:val="44"/>
        <w:szCs w:val="56"/>
      </w:rPr>
      <w:tab/>
    </w:r>
    <w:r w:rsidR="00DC19C5">
      <w:rPr>
        <w:rFonts w:ascii="Lucida Calligraphy" w:eastAsiaTheme="majorEastAsia" w:hAnsi="Lucida Calligraphy" w:cstheme="majorBidi"/>
        <w:b/>
        <w:bCs/>
        <w:color w:val="7F7F7F" w:themeColor="text1" w:themeTint="80"/>
        <w:sz w:val="44"/>
        <w:szCs w:val="56"/>
        <w:highlight w:val="yellow"/>
      </w:rPr>
      <w:t xml:space="preserve">Stage de musique </w:t>
    </w:r>
    <w:r w:rsidR="004A6634">
      <w:rPr>
        <w:rFonts w:ascii="Lucida Calligraphy" w:eastAsiaTheme="majorEastAsia" w:hAnsi="Lucida Calligraphy" w:cstheme="majorBidi"/>
        <w:b/>
        <w:bCs/>
        <w:color w:val="7F7F7F" w:themeColor="text1" w:themeTint="80"/>
        <w:sz w:val="44"/>
        <w:szCs w:val="56"/>
        <w:highlight w:val="yellow"/>
      </w:rPr>
      <w:t xml:space="preserve">/ </w:t>
    </w:r>
    <w:r w:rsidR="00D83AD9" w:rsidRPr="0040139A">
      <w:rPr>
        <w:rFonts w:ascii="Lucida Calligraphy" w:eastAsiaTheme="majorEastAsia" w:hAnsi="Lucida Calligraphy" w:cstheme="majorBidi"/>
        <w:b/>
        <w:bCs/>
        <w:color w:val="7F7F7F" w:themeColor="text1" w:themeTint="80"/>
        <w:sz w:val="44"/>
        <w:szCs w:val="56"/>
        <w:highlight w:val="yellow"/>
      </w:rPr>
      <w:t>avril</w:t>
    </w:r>
    <w:r w:rsidR="004A6634" w:rsidRPr="0040139A">
      <w:rPr>
        <w:rFonts w:ascii="Lucida Calligraphy" w:eastAsiaTheme="majorEastAsia" w:hAnsi="Lucida Calligraphy" w:cstheme="majorBidi"/>
        <w:b/>
        <w:bCs/>
        <w:color w:val="7F7F7F" w:themeColor="text1" w:themeTint="80"/>
        <w:sz w:val="44"/>
        <w:szCs w:val="56"/>
        <w:highlight w:val="yellow"/>
      </w:rPr>
      <w:t xml:space="preserve"> 201</w:t>
    </w:r>
    <w:r w:rsidR="0040139A" w:rsidRPr="0040139A">
      <w:rPr>
        <w:rFonts w:ascii="Lucida Calligraphy" w:eastAsiaTheme="majorEastAsia" w:hAnsi="Lucida Calligraphy" w:cstheme="majorBidi"/>
        <w:b/>
        <w:bCs/>
        <w:color w:val="7F7F7F" w:themeColor="text1" w:themeTint="80"/>
        <w:sz w:val="44"/>
        <w:szCs w:val="56"/>
        <w:highlight w:val="yellow"/>
      </w:rPr>
      <w:t>8</w:t>
    </w:r>
    <w:r w:rsidR="00954E2B">
      <w:rPr>
        <w:rFonts w:ascii="Lucida Calligraphy" w:eastAsiaTheme="majorEastAsia" w:hAnsi="Lucida Calligraphy" w:cstheme="majorBidi"/>
        <w:b/>
        <w:bCs/>
        <w:color w:val="7F7F7F" w:themeColor="text1" w:themeTint="80"/>
        <w:sz w:val="44"/>
        <w:szCs w:val="56"/>
      </w:rPr>
      <w:tab/>
    </w:r>
    <w:r w:rsidR="00954E2B" w:rsidRPr="00AB7501">
      <w:rPr>
        <w:color w:val="7F7F7F" w:themeColor="text1" w:themeTint="80"/>
        <w:sz w:val="16"/>
      </w:rPr>
      <w:t xml:space="preserve"> </w:t>
    </w:r>
  </w:p>
  <w:p w:rsidR="00954E2B" w:rsidRPr="00AB7501" w:rsidRDefault="00954E2B" w:rsidP="00954E2B">
    <w:pPr>
      <w:pStyle w:val="En-tte"/>
      <w:rPr>
        <w:color w:val="7F7F7F" w:themeColor="text1" w:themeTint="80"/>
        <w:sz w:val="18"/>
      </w:rPr>
    </w:pPr>
    <w:r>
      <w:rPr>
        <w:color w:val="7F7F7F" w:themeColor="text1" w:themeTint="80"/>
        <w:sz w:val="16"/>
      </w:rPr>
      <w:tab/>
      <w:t xml:space="preserve">    </w:t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  <w:t xml:space="preserve">    </w:t>
    </w:r>
    <w:r w:rsidRPr="00AB7501">
      <w:rPr>
        <w:color w:val="7F7F7F" w:themeColor="text1" w:themeTint="80"/>
        <w:sz w:val="16"/>
      </w:rPr>
      <w:t>CONCEPT D’ENSEIGNEMENT MUSICAL</w:t>
    </w:r>
  </w:p>
  <w:p w:rsidR="00954E2B" w:rsidRPr="00AB7501" w:rsidRDefault="00954E2B" w:rsidP="00954E2B">
    <w:pPr>
      <w:pStyle w:val="En-tte"/>
      <w:tabs>
        <w:tab w:val="left" w:pos="2835"/>
      </w:tabs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  <w:t xml:space="preserve">     </w:t>
    </w:r>
    <w:r w:rsidRPr="00AB7501">
      <w:rPr>
        <w:color w:val="7F7F7F" w:themeColor="text1" w:themeTint="80"/>
        <w:sz w:val="16"/>
      </w:rPr>
      <w:t xml:space="preserve">SPECIALISÉ POUR LES ENFANTS </w:t>
    </w:r>
  </w:p>
  <w:p w:rsidR="00954E2B" w:rsidRPr="00954E2B" w:rsidRDefault="001201A7" w:rsidP="00954E2B">
    <w:pPr>
      <w:pStyle w:val="En-tte"/>
      <w:tabs>
        <w:tab w:val="left" w:pos="2835"/>
        <w:tab w:val="left" w:pos="3402"/>
      </w:tabs>
      <w:ind w:left="3540"/>
      <w:rPr>
        <w:color w:val="7F7F7F" w:themeColor="text1" w:themeTint="80"/>
        <w:sz w:val="18"/>
      </w:rPr>
    </w:pPr>
    <w:r>
      <w:rPr>
        <w:color w:val="7F7F7F" w:themeColor="text1" w:themeTint="80"/>
        <w:sz w:val="16"/>
      </w:rPr>
      <w:tab/>
    </w:r>
    <w:r w:rsidR="00954E2B">
      <w:rPr>
        <w:color w:val="7F7F7F" w:themeColor="text1" w:themeTint="80"/>
        <w:sz w:val="16"/>
      </w:rPr>
      <w:tab/>
      <w:t xml:space="preserve"> </w:t>
    </w:r>
    <w:r w:rsidR="00954E2B">
      <w:rPr>
        <w:color w:val="7F7F7F" w:themeColor="text1" w:themeTint="80"/>
        <w:sz w:val="16"/>
      </w:rPr>
      <w:tab/>
    </w:r>
    <w:r w:rsidR="00954E2B">
      <w:rPr>
        <w:color w:val="7F7F7F" w:themeColor="text1" w:themeTint="80"/>
        <w:sz w:val="16"/>
      </w:rPr>
      <w:tab/>
    </w:r>
    <w:r w:rsidR="00954E2B">
      <w:rPr>
        <w:color w:val="7F7F7F" w:themeColor="text1" w:themeTint="80"/>
        <w:sz w:val="16"/>
      </w:rPr>
      <w:tab/>
    </w:r>
    <w:r w:rsidR="00954E2B">
      <w:rPr>
        <w:color w:val="7F7F7F" w:themeColor="text1" w:themeTint="80"/>
        <w:sz w:val="16"/>
      </w:rPr>
      <w:tab/>
    </w:r>
    <w:r w:rsidR="00954E2B">
      <w:rPr>
        <w:color w:val="7F7F7F" w:themeColor="text1" w:themeTint="80"/>
        <w:sz w:val="16"/>
      </w:rPr>
      <w:tab/>
      <w:t xml:space="preserve">                        </w:t>
    </w:r>
    <w:r w:rsidR="00954E2B" w:rsidRPr="00AB7501">
      <w:rPr>
        <w:color w:val="7F7F7F" w:themeColor="text1" w:themeTint="80"/>
        <w:sz w:val="16"/>
      </w:rPr>
      <w:t xml:space="preserve">DE 4 A 8 ANS ET </w:t>
    </w:r>
    <w:r w:rsidR="003C2B22">
      <w:rPr>
        <w:color w:val="7F7F7F" w:themeColor="text1" w:themeTint="80"/>
        <w:sz w:val="16"/>
      </w:rPr>
      <w:t>PLUS.</w:t>
    </w:r>
    <w:r w:rsidR="00954E2B">
      <w:rPr>
        <w:color w:val="7F7F7F" w:themeColor="text1" w:themeTint="80"/>
        <w:sz w:val="16"/>
      </w:rPr>
      <w:t xml:space="preserve"> </w:t>
    </w:r>
    <w:r w:rsidR="00954E2B">
      <w:rPr>
        <w:color w:val="7F7F7F" w:themeColor="text1" w:themeTint="80"/>
        <w:sz w:val="16"/>
      </w:rPr>
      <w:br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>
      <w:rPr>
        <w:color w:val="7F7F7F" w:themeColor="text1" w:themeTint="80"/>
        <w:sz w:val="16"/>
      </w:rPr>
      <w:tab/>
    </w:r>
    <w:r w:rsidR="00954E2B">
      <w:rPr>
        <w:color w:val="7F7F7F" w:themeColor="text1" w:themeTint="80"/>
        <w:sz w:val="16"/>
      </w:rPr>
      <w:tab/>
      <w:t xml:space="preserve">    </w:t>
    </w:r>
    <w:r>
      <w:rPr>
        <w:color w:val="7F7F7F" w:themeColor="text1" w:themeTint="80"/>
        <w:sz w:val="16"/>
      </w:rPr>
      <w:t xml:space="preserve">                                      </w:t>
    </w:r>
    <w:r w:rsidR="00954E2B">
      <w:rPr>
        <w:color w:val="7F7F7F" w:themeColor="text1" w:themeTint="80"/>
        <w:sz w:val="16"/>
      </w:rPr>
      <w:t xml:space="preserve"> </w:t>
    </w:r>
    <w:hyperlink r:id="rId2" w:history="1">
      <w:r w:rsidR="00954E2B" w:rsidRPr="001201A7">
        <w:rPr>
          <w:rStyle w:val="Lienhypertexte"/>
          <w:color w:val="7F7F7F" w:themeColor="text1" w:themeTint="80"/>
          <w:sz w:val="18"/>
          <w:u w:val="none"/>
        </w:rPr>
        <w:t>www.arc-en-sons.be</w:t>
      </w:r>
    </w:hyperlink>
    <w:r w:rsidR="00954E2B">
      <w:rPr>
        <w:color w:val="7F7F7F" w:themeColor="text1" w:themeTint="80"/>
        <w:sz w:val="18"/>
      </w:rPr>
      <w:br/>
    </w:r>
    <w:r>
      <w:rPr>
        <w:rFonts w:ascii="Lucida Calligraphy" w:eastAsiaTheme="majorEastAsia" w:hAnsi="Lucida Calligraphy" w:cstheme="majorBidi"/>
        <w:b/>
        <w:bCs/>
        <w:color w:val="7F7F7F" w:themeColor="text1" w:themeTint="80"/>
        <w:sz w:val="28"/>
        <w:szCs w:val="56"/>
      </w:rPr>
      <w:t xml:space="preserve">               </w:t>
    </w:r>
    <w:r w:rsidR="00954E2B" w:rsidRPr="00954E2B">
      <w:rPr>
        <w:rFonts w:ascii="Lucida Calligraphy" w:eastAsiaTheme="majorEastAsia" w:hAnsi="Lucida Calligraphy" w:cstheme="majorBidi"/>
        <w:b/>
        <w:bCs/>
        <w:color w:val="7F7F7F" w:themeColor="text1" w:themeTint="80"/>
        <w:sz w:val="28"/>
        <w:szCs w:val="56"/>
        <w:highlight w:val="yellow"/>
      </w:rPr>
      <w:t>Pour les enfants de  4 à 10 ans</w:t>
    </w:r>
  </w:p>
  <w:p w:rsidR="00954E2B" w:rsidRPr="008045B1" w:rsidRDefault="00954E2B" w:rsidP="00954E2B">
    <w:pPr>
      <w:pStyle w:val="En-tte"/>
      <w:rPr>
        <w:rFonts w:asciiTheme="majorHAnsi" w:hAnsiTheme="majorHAnsi"/>
        <w:b/>
        <w:color w:val="8064A2" w:themeColor="accent4"/>
        <w:sz w:val="14"/>
        <w:szCs w:val="28"/>
      </w:rPr>
    </w:pPr>
  </w:p>
  <w:p w:rsidR="004B1FDD" w:rsidRPr="008045B1" w:rsidRDefault="004B1FDD" w:rsidP="008D1BD4">
    <w:pPr>
      <w:pStyle w:val="En-tte"/>
      <w:ind w:left="2832"/>
      <w:rPr>
        <w:sz w:val="18"/>
        <w:u w:val="single"/>
      </w:rPr>
    </w:pPr>
    <w:r w:rsidRPr="008045B1">
      <w:rPr>
        <w:rFonts w:asciiTheme="majorHAnsi" w:hAnsiTheme="majorHAnsi"/>
        <w:b/>
        <w:color w:val="8064A2" w:themeColor="accent4"/>
        <w:sz w:val="14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6"/>
    <w:rsid w:val="000108C4"/>
    <w:rsid w:val="000362DF"/>
    <w:rsid w:val="000434C2"/>
    <w:rsid w:val="00052AC4"/>
    <w:rsid w:val="00054A5C"/>
    <w:rsid w:val="000750E1"/>
    <w:rsid w:val="000903C6"/>
    <w:rsid w:val="000957ED"/>
    <w:rsid w:val="00097315"/>
    <w:rsid w:val="000A035D"/>
    <w:rsid w:val="000A19CA"/>
    <w:rsid w:val="000A389E"/>
    <w:rsid w:val="000A4D66"/>
    <w:rsid w:val="000C6A52"/>
    <w:rsid w:val="000D11D9"/>
    <w:rsid w:val="00100020"/>
    <w:rsid w:val="00100DE5"/>
    <w:rsid w:val="00101E54"/>
    <w:rsid w:val="00101F33"/>
    <w:rsid w:val="001201A7"/>
    <w:rsid w:val="0012421B"/>
    <w:rsid w:val="00124579"/>
    <w:rsid w:val="00124724"/>
    <w:rsid w:val="00125174"/>
    <w:rsid w:val="0013030C"/>
    <w:rsid w:val="00145A0F"/>
    <w:rsid w:val="00152E96"/>
    <w:rsid w:val="001812A5"/>
    <w:rsid w:val="001840DB"/>
    <w:rsid w:val="001A5F1E"/>
    <w:rsid w:val="001B49B1"/>
    <w:rsid w:val="001D0D99"/>
    <w:rsid w:val="001D2E1D"/>
    <w:rsid w:val="001F1669"/>
    <w:rsid w:val="001F3DCB"/>
    <w:rsid w:val="002017F6"/>
    <w:rsid w:val="00205547"/>
    <w:rsid w:val="002353D4"/>
    <w:rsid w:val="002424BF"/>
    <w:rsid w:val="00256A9B"/>
    <w:rsid w:val="00273B61"/>
    <w:rsid w:val="00296C8B"/>
    <w:rsid w:val="002A25BB"/>
    <w:rsid w:val="002A6656"/>
    <w:rsid w:val="002B06CA"/>
    <w:rsid w:val="002B1073"/>
    <w:rsid w:val="002B763B"/>
    <w:rsid w:val="002B7F4F"/>
    <w:rsid w:val="002C2769"/>
    <w:rsid w:val="002C41CC"/>
    <w:rsid w:val="002C5306"/>
    <w:rsid w:val="002E65BE"/>
    <w:rsid w:val="00304222"/>
    <w:rsid w:val="00311F19"/>
    <w:rsid w:val="00316836"/>
    <w:rsid w:val="00320229"/>
    <w:rsid w:val="0032196A"/>
    <w:rsid w:val="00323BD3"/>
    <w:rsid w:val="00337AAD"/>
    <w:rsid w:val="003435EE"/>
    <w:rsid w:val="003438F9"/>
    <w:rsid w:val="00346C27"/>
    <w:rsid w:val="003513DE"/>
    <w:rsid w:val="00372591"/>
    <w:rsid w:val="00373D5B"/>
    <w:rsid w:val="00377B3A"/>
    <w:rsid w:val="00381F93"/>
    <w:rsid w:val="00383EF8"/>
    <w:rsid w:val="0039285F"/>
    <w:rsid w:val="003C2B22"/>
    <w:rsid w:val="003C32D4"/>
    <w:rsid w:val="003E4A12"/>
    <w:rsid w:val="003F1290"/>
    <w:rsid w:val="0040139A"/>
    <w:rsid w:val="00410946"/>
    <w:rsid w:val="00440370"/>
    <w:rsid w:val="00450A2D"/>
    <w:rsid w:val="004548B3"/>
    <w:rsid w:val="00466101"/>
    <w:rsid w:val="00480528"/>
    <w:rsid w:val="0048784B"/>
    <w:rsid w:val="00492766"/>
    <w:rsid w:val="004A6634"/>
    <w:rsid w:val="004B0B6A"/>
    <w:rsid w:val="004B1FDD"/>
    <w:rsid w:val="004B2E7A"/>
    <w:rsid w:val="004B4845"/>
    <w:rsid w:val="004B57D6"/>
    <w:rsid w:val="004B787A"/>
    <w:rsid w:val="004D647A"/>
    <w:rsid w:val="004F1F15"/>
    <w:rsid w:val="004F6B7B"/>
    <w:rsid w:val="004F79F5"/>
    <w:rsid w:val="0050132E"/>
    <w:rsid w:val="00507D5E"/>
    <w:rsid w:val="005249D7"/>
    <w:rsid w:val="005364C2"/>
    <w:rsid w:val="005428BF"/>
    <w:rsid w:val="0056384B"/>
    <w:rsid w:val="00575173"/>
    <w:rsid w:val="00575AA6"/>
    <w:rsid w:val="005940F0"/>
    <w:rsid w:val="005A3F51"/>
    <w:rsid w:val="005C3624"/>
    <w:rsid w:val="005D2BCE"/>
    <w:rsid w:val="005D5539"/>
    <w:rsid w:val="005E0552"/>
    <w:rsid w:val="005E2F5A"/>
    <w:rsid w:val="005F3542"/>
    <w:rsid w:val="0061553F"/>
    <w:rsid w:val="0063124E"/>
    <w:rsid w:val="00635F87"/>
    <w:rsid w:val="006373AB"/>
    <w:rsid w:val="00654A6D"/>
    <w:rsid w:val="006629FC"/>
    <w:rsid w:val="00667193"/>
    <w:rsid w:val="00674B62"/>
    <w:rsid w:val="00683302"/>
    <w:rsid w:val="006A3258"/>
    <w:rsid w:val="006B26E7"/>
    <w:rsid w:val="006C7A6C"/>
    <w:rsid w:val="006E4FFC"/>
    <w:rsid w:val="006F4E1D"/>
    <w:rsid w:val="006F50A7"/>
    <w:rsid w:val="0070048A"/>
    <w:rsid w:val="00703AE2"/>
    <w:rsid w:val="00703FE5"/>
    <w:rsid w:val="00711BA9"/>
    <w:rsid w:val="00716551"/>
    <w:rsid w:val="0073266D"/>
    <w:rsid w:val="00743AF1"/>
    <w:rsid w:val="00744DEF"/>
    <w:rsid w:val="00745994"/>
    <w:rsid w:val="00750684"/>
    <w:rsid w:val="00752122"/>
    <w:rsid w:val="00755093"/>
    <w:rsid w:val="00762EE8"/>
    <w:rsid w:val="00772878"/>
    <w:rsid w:val="00791A7A"/>
    <w:rsid w:val="00794ED8"/>
    <w:rsid w:val="007A3341"/>
    <w:rsid w:val="007C259D"/>
    <w:rsid w:val="007D4909"/>
    <w:rsid w:val="007E0333"/>
    <w:rsid w:val="007E1D4E"/>
    <w:rsid w:val="007F4815"/>
    <w:rsid w:val="008045B1"/>
    <w:rsid w:val="00822C89"/>
    <w:rsid w:val="008304E5"/>
    <w:rsid w:val="00842D9C"/>
    <w:rsid w:val="00847857"/>
    <w:rsid w:val="00851A05"/>
    <w:rsid w:val="00855BD8"/>
    <w:rsid w:val="00860E49"/>
    <w:rsid w:val="00861F9F"/>
    <w:rsid w:val="0087362B"/>
    <w:rsid w:val="00874D73"/>
    <w:rsid w:val="00875F04"/>
    <w:rsid w:val="00886667"/>
    <w:rsid w:val="008A4517"/>
    <w:rsid w:val="008A6328"/>
    <w:rsid w:val="008C2936"/>
    <w:rsid w:val="008C3575"/>
    <w:rsid w:val="008D1BD4"/>
    <w:rsid w:val="008D3E0C"/>
    <w:rsid w:val="008E0BF7"/>
    <w:rsid w:val="008E5657"/>
    <w:rsid w:val="008F0177"/>
    <w:rsid w:val="008F1889"/>
    <w:rsid w:val="00901B75"/>
    <w:rsid w:val="00905053"/>
    <w:rsid w:val="00905314"/>
    <w:rsid w:val="009124E2"/>
    <w:rsid w:val="009142FB"/>
    <w:rsid w:val="00925588"/>
    <w:rsid w:val="00946A12"/>
    <w:rsid w:val="00947AE4"/>
    <w:rsid w:val="00954E2B"/>
    <w:rsid w:val="009564CC"/>
    <w:rsid w:val="00957068"/>
    <w:rsid w:val="009577D2"/>
    <w:rsid w:val="00957BAC"/>
    <w:rsid w:val="00964BBE"/>
    <w:rsid w:val="009814CC"/>
    <w:rsid w:val="009977B3"/>
    <w:rsid w:val="009A0DF8"/>
    <w:rsid w:val="009E0933"/>
    <w:rsid w:val="009E54BE"/>
    <w:rsid w:val="009F02C2"/>
    <w:rsid w:val="009F0ADA"/>
    <w:rsid w:val="00A0503D"/>
    <w:rsid w:val="00A13D4A"/>
    <w:rsid w:val="00A2082D"/>
    <w:rsid w:val="00A52823"/>
    <w:rsid w:val="00A53C7E"/>
    <w:rsid w:val="00A627C5"/>
    <w:rsid w:val="00A62B25"/>
    <w:rsid w:val="00A63E20"/>
    <w:rsid w:val="00A73B1B"/>
    <w:rsid w:val="00A773E4"/>
    <w:rsid w:val="00A93BC3"/>
    <w:rsid w:val="00AA04E6"/>
    <w:rsid w:val="00AB7501"/>
    <w:rsid w:val="00B32A4E"/>
    <w:rsid w:val="00B50065"/>
    <w:rsid w:val="00B61729"/>
    <w:rsid w:val="00B716D2"/>
    <w:rsid w:val="00B75E2F"/>
    <w:rsid w:val="00B862DB"/>
    <w:rsid w:val="00B92960"/>
    <w:rsid w:val="00B93562"/>
    <w:rsid w:val="00B93C4A"/>
    <w:rsid w:val="00B96C59"/>
    <w:rsid w:val="00BA3440"/>
    <w:rsid w:val="00BB5AAB"/>
    <w:rsid w:val="00BC1DD5"/>
    <w:rsid w:val="00BC4382"/>
    <w:rsid w:val="00BE167F"/>
    <w:rsid w:val="00C57F4D"/>
    <w:rsid w:val="00C83C20"/>
    <w:rsid w:val="00C94163"/>
    <w:rsid w:val="00C96ED7"/>
    <w:rsid w:val="00C9777E"/>
    <w:rsid w:val="00CB54EF"/>
    <w:rsid w:val="00CD408C"/>
    <w:rsid w:val="00CE16DE"/>
    <w:rsid w:val="00CE4208"/>
    <w:rsid w:val="00CF114C"/>
    <w:rsid w:val="00D0796B"/>
    <w:rsid w:val="00D235DB"/>
    <w:rsid w:val="00D501EB"/>
    <w:rsid w:val="00D67C8B"/>
    <w:rsid w:val="00D83AD9"/>
    <w:rsid w:val="00D84A25"/>
    <w:rsid w:val="00DA7019"/>
    <w:rsid w:val="00DB41B8"/>
    <w:rsid w:val="00DC1192"/>
    <w:rsid w:val="00DC19C5"/>
    <w:rsid w:val="00DC3C3C"/>
    <w:rsid w:val="00DC659A"/>
    <w:rsid w:val="00DD2307"/>
    <w:rsid w:val="00DD530D"/>
    <w:rsid w:val="00DF46C0"/>
    <w:rsid w:val="00DF6218"/>
    <w:rsid w:val="00E419FB"/>
    <w:rsid w:val="00E447E1"/>
    <w:rsid w:val="00E44D90"/>
    <w:rsid w:val="00E47ECE"/>
    <w:rsid w:val="00E50D3B"/>
    <w:rsid w:val="00E5271C"/>
    <w:rsid w:val="00E64FBA"/>
    <w:rsid w:val="00E81CA0"/>
    <w:rsid w:val="00E84779"/>
    <w:rsid w:val="00E9255C"/>
    <w:rsid w:val="00E974A8"/>
    <w:rsid w:val="00EA23E2"/>
    <w:rsid w:val="00EA651A"/>
    <w:rsid w:val="00EB0798"/>
    <w:rsid w:val="00EB2505"/>
    <w:rsid w:val="00EC4FCC"/>
    <w:rsid w:val="00EC5B25"/>
    <w:rsid w:val="00EE2662"/>
    <w:rsid w:val="00EE284F"/>
    <w:rsid w:val="00EE4073"/>
    <w:rsid w:val="00EE59BE"/>
    <w:rsid w:val="00EF2C74"/>
    <w:rsid w:val="00F0070D"/>
    <w:rsid w:val="00F0281E"/>
    <w:rsid w:val="00F2616F"/>
    <w:rsid w:val="00F3443D"/>
    <w:rsid w:val="00F42F7E"/>
    <w:rsid w:val="00F503A5"/>
    <w:rsid w:val="00F67CA7"/>
    <w:rsid w:val="00F73991"/>
    <w:rsid w:val="00F8016F"/>
    <w:rsid w:val="00F843DA"/>
    <w:rsid w:val="00F90889"/>
    <w:rsid w:val="00FA6921"/>
    <w:rsid w:val="00FD3ED3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7A"/>
  </w:style>
  <w:style w:type="paragraph" w:styleId="Titre1">
    <w:name w:val="heading 1"/>
    <w:basedOn w:val="Normal"/>
    <w:next w:val="Normal"/>
    <w:link w:val="Titre1Car"/>
    <w:uiPriority w:val="9"/>
    <w:qFormat/>
    <w:rsid w:val="002A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6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A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A6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0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81E"/>
  </w:style>
  <w:style w:type="paragraph" w:styleId="Pieddepage">
    <w:name w:val="footer"/>
    <w:basedOn w:val="Normal"/>
    <w:link w:val="PieddepageCar"/>
    <w:uiPriority w:val="99"/>
    <w:unhideWhenUsed/>
    <w:rsid w:val="00F0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81E"/>
  </w:style>
  <w:style w:type="character" w:styleId="Lienhypertexte">
    <w:name w:val="Hyperlink"/>
    <w:basedOn w:val="Policepardfaut"/>
    <w:uiPriority w:val="99"/>
    <w:unhideWhenUsed/>
    <w:rsid w:val="005940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282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F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7A"/>
  </w:style>
  <w:style w:type="paragraph" w:styleId="Titre1">
    <w:name w:val="heading 1"/>
    <w:basedOn w:val="Normal"/>
    <w:next w:val="Normal"/>
    <w:link w:val="Titre1Car"/>
    <w:uiPriority w:val="9"/>
    <w:qFormat/>
    <w:rsid w:val="002A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6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A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A6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0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81E"/>
  </w:style>
  <w:style w:type="paragraph" w:styleId="Pieddepage">
    <w:name w:val="footer"/>
    <w:basedOn w:val="Normal"/>
    <w:link w:val="PieddepageCar"/>
    <w:uiPriority w:val="99"/>
    <w:unhideWhenUsed/>
    <w:rsid w:val="00F0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81E"/>
  </w:style>
  <w:style w:type="character" w:styleId="Lienhypertexte">
    <w:name w:val="Hyperlink"/>
    <w:basedOn w:val="Policepardfaut"/>
    <w:uiPriority w:val="99"/>
    <w:unhideWhenUsed/>
    <w:rsid w:val="005940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282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-en-sons.be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15BD-2E60-4FEE-84AC-7E84AC0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 Peltier</cp:lastModifiedBy>
  <cp:revision>3</cp:revision>
  <cp:lastPrinted>2018-01-21T14:06:00Z</cp:lastPrinted>
  <dcterms:created xsi:type="dcterms:W3CDTF">2018-01-21T14:06:00Z</dcterms:created>
  <dcterms:modified xsi:type="dcterms:W3CDTF">2018-01-21T14:08:00Z</dcterms:modified>
</cp:coreProperties>
</file>